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C4260" w14:textId="53E29023" w:rsidR="00E2641C" w:rsidRPr="00A20895" w:rsidRDefault="00E2641C" w:rsidP="00E2641C">
      <w:pPr>
        <w:pStyle w:val="Heading2"/>
        <w:jc w:val="center"/>
        <w:rPr>
          <w:rFonts w:ascii="Garamond" w:hAnsi="Garamond"/>
          <w:b w:val="0"/>
          <w:sz w:val="28"/>
          <w:szCs w:val="28"/>
        </w:rPr>
      </w:pPr>
      <w:r w:rsidRPr="00A20895">
        <w:rPr>
          <w:rFonts w:ascii="Garamond" w:hAnsi="Garamond"/>
          <w:sz w:val="28"/>
          <w:szCs w:val="28"/>
        </w:rPr>
        <w:t>DATA PROTECTION TRAINING FOR CREATIVES</w:t>
      </w:r>
    </w:p>
    <w:p w14:paraId="37CB2123" w14:textId="35C06D6D" w:rsidR="00E2641C" w:rsidRPr="007E1206" w:rsidRDefault="002A7480" w:rsidP="00E2641C">
      <w:pPr>
        <w:jc w:val="center"/>
        <w:rPr>
          <w:rFonts w:ascii="Garamond" w:hAnsi="Garamond"/>
          <w:b/>
          <w:color w:val="C0504D" w:themeColor="accent2"/>
          <w:sz w:val="28"/>
          <w:szCs w:val="28"/>
        </w:rPr>
      </w:pPr>
      <w:r w:rsidRPr="006A4F67">
        <w:rPr>
          <w:rFonts w:ascii="Garamond" w:hAnsi="Garamond"/>
          <w:b/>
          <w:noProof/>
          <w:color w:val="C0504D" w:themeColor="accent2"/>
          <w:sz w:val="28"/>
          <w:szCs w:val="28"/>
        </w:rPr>
        <mc:AlternateContent>
          <mc:Choice Requires="wpg">
            <w:drawing>
              <wp:anchor distT="45720" distB="45720" distL="182880" distR="182880" simplePos="0" relativeHeight="251659264" behindDoc="0" locked="0" layoutInCell="1" allowOverlap="1" wp14:anchorId="6B0B940F" wp14:editId="59D76B3A">
                <wp:simplePos x="0" y="0"/>
                <wp:positionH relativeFrom="margin">
                  <wp:posOffset>-22860</wp:posOffset>
                </wp:positionH>
                <wp:positionV relativeFrom="margin">
                  <wp:posOffset>796925</wp:posOffset>
                </wp:positionV>
                <wp:extent cx="5724525" cy="1576070"/>
                <wp:effectExtent l="0" t="0" r="9525" b="5080"/>
                <wp:wrapSquare wrapText="bothSides"/>
                <wp:docPr id="198" name="Group 198"/>
                <wp:cNvGraphicFramePr/>
                <a:graphic xmlns:a="http://schemas.openxmlformats.org/drawingml/2006/main">
                  <a:graphicData uri="http://schemas.microsoft.com/office/word/2010/wordprocessingGroup">
                    <wpg:wgp>
                      <wpg:cNvGrpSpPr/>
                      <wpg:grpSpPr>
                        <a:xfrm>
                          <a:off x="0" y="0"/>
                          <a:ext cx="5724525" cy="1576070"/>
                          <a:chOff x="0" y="0"/>
                          <a:chExt cx="3567448" cy="1576838"/>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554D0A" w14:textId="77777777" w:rsidR="000E65E9" w:rsidRPr="00FB41A1" w:rsidRDefault="000E65E9" w:rsidP="000E65E9">
                              <w:pPr>
                                <w:pStyle w:val="NormalWeb"/>
                                <w:spacing w:before="0" w:beforeAutospacing="0" w:after="0" w:afterAutospacing="0"/>
                                <w:jc w:val="center"/>
                                <w:rPr>
                                  <w:color w:val="FFFFFF" w:themeColor="background1"/>
                                </w:rPr>
                              </w:pPr>
                              <w:r w:rsidRPr="00FB41A1">
                                <w:rPr>
                                  <w:rStyle w:val="Strong"/>
                                  <w:color w:val="FFFFFF" w:themeColor="background1"/>
                                </w:rPr>
                                <w:t>Disclaimer</w:t>
                              </w:r>
                            </w:p>
                            <w:p w14:paraId="667970D1" w14:textId="77777777" w:rsidR="000E65E9" w:rsidRDefault="000E65E9" w:rsidP="000E65E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324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62899" w14:textId="77777777" w:rsidR="000E65E9" w:rsidRPr="006A4F67" w:rsidRDefault="000E65E9" w:rsidP="000E65E9">
                              <w:pPr>
                                <w:pStyle w:val="NormalWeb"/>
                                <w:spacing w:before="0" w:beforeAutospacing="0" w:after="0" w:afterAutospacing="0"/>
                                <w:rPr>
                                  <w:color w:val="FF0000"/>
                                </w:rPr>
                              </w:pPr>
                              <w:r w:rsidRPr="008644E4">
                                <w:rPr>
                                  <w:rStyle w:val="Emphasis"/>
                                  <w:color w:val="FF0000"/>
                                </w:rPr>
                                <w:t>This data protection template is provided solely for training and informational purposes. It is intended to serve as a general guide and reference tool, and does not constitute legal advice, official policy, or a substitute for professional consultation. Users are advised to seek appropriate legal or compliance counsel to ensure their data protection practices meet applicable laws and regulations. The creators and distributors of this template accept no responsibility or liability for any loss, damage, or legal exposure resulting from its use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0B940F" id="Group 198" o:spid="_x0000_s1026" style="position:absolute;left:0;text-align:left;margin-left:-1.8pt;margin-top:62.75pt;width:450.75pt;height:124.1pt;z-index:251659264;mso-wrap-distance-left:14.4pt;mso-wrap-distance-top:3.6pt;mso-wrap-distance-right:14.4pt;mso-wrap-distance-bottom:3.6pt;mso-position-horizontal-relative:margin;mso-position-vertical-relative:margin;mso-width-relative:margin;mso-height-relative:margin" coordsize="35674,15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5F554D0A" w14:textId="77777777" w:rsidR="000E65E9" w:rsidRPr="00FB41A1" w:rsidRDefault="000E65E9" w:rsidP="000E65E9">
                        <w:pPr>
                          <w:pStyle w:val="NormalWeb"/>
                          <w:spacing w:before="0" w:beforeAutospacing="0" w:after="0" w:afterAutospacing="0"/>
                          <w:jc w:val="center"/>
                          <w:rPr>
                            <w:color w:val="FFFFFF" w:themeColor="background1"/>
                          </w:rPr>
                        </w:pPr>
                        <w:r w:rsidRPr="00FB41A1">
                          <w:rPr>
                            <w:rStyle w:val="Strong"/>
                            <w:color w:val="FFFFFF" w:themeColor="background1"/>
                          </w:rPr>
                          <w:t>Disclaimer</w:t>
                        </w:r>
                      </w:p>
                      <w:p w14:paraId="667970D1" w14:textId="77777777" w:rsidR="000E65E9" w:rsidRDefault="000E65E9" w:rsidP="000E65E9">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37A62899" w14:textId="77777777" w:rsidR="000E65E9" w:rsidRPr="006A4F67" w:rsidRDefault="000E65E9" w:rsidP="000E65E9">
                        <w:pPr>
                          <w:pStyle w:val="NormalWeb"/>
                          <w:spacing w:before="0" w:beforeAutospacing="0" w:after="0" w:afterAutospacing="0"/>
                          <w:rPr>
                            <w:color w:val="FF0000"/>
                          </w:rPr>
                        </w:pPr>
                        <w:r w:rsidRPr="008644E4">
                          <w:rPr>
                            <w:rStyle w:val="Emphasis"/>
                            <w:color w:val="FF0000"/>
                          </w:rPr>
                          <w:t>This data protection template is provided solely for training and informational purposes. It is intended to serve as a general guide and reference tool, and does not constitute legal advice, official policy, or a substitute for professional consultation. Users are advised to seek appropriate legal or compliance counsel to ensure their data protection practices meet applicable laws and regulations. The creators and distributors of this template accept no responsibility or liability for any loss, damage, or legal exposure resulting from its use</w:t>
                        </w:r>
                      </w:p>
                    </w:txbxContent>
                  </v:textbox>
                </v:shape>
                <w10:wrap type="square" anchorx="margin" anchory="margin"/>
              </v:group>
            </w:pict>
          </mc:Fallback>
        </mc:AlternateContent>
      </w:r>
      <w:r w:rsidR="00E2641C" w:rsidRPr="007E1206">
        <w:rPr>
          <w:rFonts w:ascii="Garamond" w:hAnsi="Garamond"/>
          <w:b/>
          <w:color w:val="C0504D" w:themeColor="accent2"/>
          <w:sz w:val="28"/>
          <w:szCs w:val="28"/>
        </w:rPr>
        <w:t xml:space="preserve">TEMPLATE </w:t>
      </w:r>
      <w:r w:rsidR="00A60A3C">
        <w:rPr>
          <w:rFonts w:ascii="Garamond" w:hAnsi="Garamond"/>
          <w:b/>
          <w:color w:val="C0504D" w:themeColor="accent2"/>
          <w:sz w:val="28"/>
          <w:szCs w:val="28"/>
        </w:rPr>
        <w:t>FIVE</w:t>
      </w:r>
    </w:p>
    <w:p w14:paraId="06C30167" w14:textId="4454044E" w:rsidR="00E2641C" w:rsidRPr="00E2641C" w:rsidRDefault="00E2641C" w:rsidP="00E2641C">
      <w:pPr>
        <w:pStyle w:val="TOCHeading"/>
        <w:jc w:val="center"/>
        <w:rPr>
          <w:rFonts w:asciiTheme="minorHAnsi" w:hAnsiTheme="minorHAnsi"/>
          <w:sz w:val="24"/>
          <w:szCs w:val="24"/>
        </w:rPr>
      </w:pPr>
      <w:bookmarkStart w:id="0" w:name="_GoBack"/>
      <w:bookmarkEnd w:id="0"/>
      <w:r w:rsidRPr="00E2641C">
        <w:rPr>
          <w:rFonts w:asciiTheme="minorHAnsi" w:hAnsiTheme="minorHAnsi"/>
          <w:sz w:val="24"/>
          <w:szCs w:val="24"/>
        </w:rPr>
        <w:t>RECORD OF PROCESSING ACTIVITIES (ROPA)</w:t>
      </w:r>
    </w:p>
    <w:p w14:paraId="02197D0D" w14:textId="77777777" w:rsidR="00E2641C" w:rsidRDefault="00E2641C"/>
    <w:p w14:paraId="26DF0AC8" w14:textId="77777777" w:rsidR="00044750" w:rsidRDefault="00E700D5">
      <w:r>
        <w:t>In accordance with the Kenya Data Protection Act, 2019</w:t>
      </w:r>
    </w:p>
    <w:p w14:paraId="55AD50D5" w14:textId="77777777" w:rsidR="00044750" w:rsidRDefault="00E700D5">
      <w:r>
        <w:t>[Name of Creative Business/Organization]</w:t>
      </w:r>
    </w:p>
    <w:p w14:paraId="7502D25E" w14:textId="77777777" w:rsidR="00044750" w:rsidRDefault="00E700D5">
      <w:pPr>
        <w:pStyle w:val="Heading1"/>
      </w:pPr>
      <w:r>
        <w:t>1. Data Controller Details</w:t>
      </w:r>
    </w:p>
    <w:tbl>
      <w:tblPr>
        <w:tblW w:w="0" w:type="auto"/>
        <w:tblLook w:val="04A0" w:firstRow="1" w:lastRow="0" w:firstColumn="1" w:lastColumn="0" w:noHBand="0" w:noVBand="1"/>
      </w:tblPr>
      <w:tblGrid>
        <w:gridCol w:w="4320"/>
        <w:gridCol w:w="4320"/>
      </w:tblGrid>
      <w:tr w:rsidR="00044750" w14:paraId="35A33DFD" w14:textId="77777777">
        <w:tc>
          <w:tcPr>
            <w:tcW w:w="4320" w:type="dxa"/>
          </w:tcPr>
          <w:p w14:paraId="084D5BEF" w14:textId="77777777" w:rsidR="00044750" w:rsidRDefault="00E700D5">
            <w:r>
              <w:t>Name of Data Controller</w:t>
            </w:r>
          </w:p>
        </w:tc>
        <w:tc>
          <w:tcPr>
            <w:tcW w:w="4320" w:type="dxa"/>
          </w:tcPr>
          <w:p w14:paraId="1ACC9600" w14:textId="77777777" w:rsidR="00044750" w:rsidRDefault="00E700D5">
            <w:r>
              <w:t>[Insert Company Name]</w:t>
            </w:r>
          </w:p>
        </w:tc>
      </w:tr>
      <w:tr w:rsidR="00044750" w14:paraId="075AD4D9" w14:textId="77777777">
        <w:tc>
          <w:tcPr>
            <w:tcW w:w="4320" w:type="dxa"/>
          </w:tcPr>
          <w:p w14:paraId="528DF165" w14:textId="77777777" w:rsidR="00044750" w:rsidRDefault="00E700D5">
            <w:r>
              <w:t>Industry Sector</w:t>
            </w:r>
          </w:p>
        </w:tc>
        <w:tc>
          <w:tcPr>
            <w:tcW w:w="4320" w:type="dxa"/>
          </w:tcPr>
          <w:p w14:paraId="2A728B68" w14:textId="77777777" w:rsidR="00044750" w:rsidRDefault="00E700D5">
            <w:r>
              <w:t>Creative Industry (e.g., Film, Music, Art, Media Production)</w:t>
            </w:r>
          </w:p>
        </w:tc>
      </w:tr>
      <w:tr w:rsidR="00044750" w14:paraId="37E156F4" w14:textId="77777777">
        <w:tc>
          <w:tcPr>
            <w:tcW w:w="4320" w:type="dxa"/>
          </w:tcPr>
          <w:p w14:paraId="42A447EC" w14:textId="77777777" w:rsidR="00044750" w:rsidRDefault="00E700D5">
            <w:r>
              <w:t>Physical Address</w:t>
            </w:r>
          </w:p>
        </w:tc>
        <w:tc>
          <w:tcPr>
            <w:tcW w:w="4320" w:type="dxa"/>
          </w:tcPr>
          <w:p w14:paraId="33680054" w14:textId="77777777" w:rsidR="00044750" w:rsidRDefault="00E700D5">
            <w:r>
              <w:t>[Insert Physical Address]</w:t>
            </w:r>
          </w:p>
        </w:tc>
      </w:tr>
      <w:tr w:rsidR="00044750" w14:paraId="0E4E50A5" w14:textId="77777777">
        <w:tc>
          <w:tcPr>
            <w:tcW w:w="4320" w:type="dxa"/>
          </w:tcPr>
          <w:p w14:paraId="5AD1B092" w14:textId="77777777" w:rsidR="00044750" w:rsidRDefault="00E700D5">
            <w:r>
              <w:t>Email</w:t>
            </w:r>
          </w:p>
        </w:tc>
        <w:tc>
          <w:tcPr>
            <w:tcW w:w="4320" w:type="dxa"/>
          </w:tcPr>
          <w:p w14:paraId="396FBA64" w14:textId="77777777" w:rsidR="00044750" w:rsidRDefault="00E700D5">
            <w:r>
              <w:t>[Insert Contact Email]</w:t>
            </w:r>
          </w:p>
        </w:tc>
      </w:tr>
      <w:tr w:rsidR="00044750" w14:paraId="32ED7CD9" w14:textId="77777777">
        <w:tc>
          <w:tcPr>
            <w:tcW w:w="4320" w:type="dxa"/>
          </w:tcPr>
          <w:p w14:paraId="6D7873E6" w14:textId="77777777" w:rsidR="00044750" w:rsidRDefault="00E700D5">
            <w:r>
              <w:t>Phone Number</w:t>
            </w:r>
          </w:p>
        </w:tc>
        <w:tc>
          <w:tcPr>
            <w:tcW w:w="4320" w:type="dxa"/>
          </w:tcPr>
          <w:p w14:paraId="410333F8" w14:textId="77777777" w:rsidR="00044750" w:rsidRDefault="00E700D5">
            <w:r>
              <w:t>[Insert Contact Number]</w:t>
            </w:r>
          </w:p>
        </w:tc>
      </w:tr>
      <w:tr w:rsidR="00044750" w14:paraId="344DC426" w14:textId="77777777">
        <w:tc>
          <w:tcPr>
            <w:tcW w:w="4320" w:type="dxa"/>
          </w:tcPr>
          <w:p w14:paraId="5BDB5CCF" w14:textId="77777777" w:rsidR="00044750" w:rsidRDefault="00E700D5">
            <w:r>
              <w:t>Data Protection Officer</w:t>
            </w:r>
          </w:p>
        </w:tc>
        <w:tc>
          <w:tcPr>
            <w:tcW w:w="4320" w:type="dxa"/>
          </w:tcPr>
          <w:p w14:paraId="09845216" w14:textId="77777777" w:rsidR="00044750" w:rsidRDefault="00E700D5">
            <w:r>
              <w:t>[Insert DPO Name, if applicable]</w:t>
            </w:r>
          </w:p>
        </w:tc>
      </w:tr>
      <w:tr w:rsidR="00044750" w14:paraId="64D5AC8C" w14:textId="77777777">
        <w:tc>
          <w:tcPr>
            <w:tcW w:w="4320" w:type="dxa"/>
          </w:tcPr>
          <w:p w14:paraId="266ABB73" w14:textId="77777777" w:rsidR="00044750" w:rsidRDefault="00E700D5">
            <w:r>
              <w:t>Registration Number (ODPC)</w:t>
            </w:r>
          </w:p>
        </w:tc>
        <w:tc>
          <w:tcPr>
            <w:tcW w:w="4320" w:type="dxa"/>
          </w:tcPr>
          <w:p w14:paraId="67A5F5DA" w14:textId="77777777" w:rsidR="00044750" w:rsidRDefault="00E700D5">
            <w:r>
              <w:t>[Insert Registration No., if registered]</w:t>
            </w:r>
          </w:p>
        </w:tc>
      </w:tr>
    </w:tbl>
    <w:p w14:paraId="74495677" w14:textId="77777777" w:rsidR="00156026" w:rsidRDefault="002A7480">
      <w:pPr>
        <w:pStyle w:val="Heading1"/>
      </w:pPr>
      <w:r>
        <w:pict w14:anchorId="33E417C4">
          <v:rect id="_x0000_i1025" style="width:0;height:1.5pt" o:hralign="center" o:hrstd="t" o:hr="t" fillcolor="#a0a0a0" stroked="f"/>
        </w:pict>
      </w:r>
    </w:p>
    <w:p w14:paraId="3C870ABE" w14:textId="77777777" w:rsidR="00044750" w:rsidRDefault="00E700D5">
      <w:pPr>
        <w:pStyle w:val="Heading1"/>
      </w:pPr>
      <w:r>
        <w:t>2. Categories of Data Subjects</w:t>
      </w:r>
    </w:p>
    <w:tbl>
      <w:tblPr>
        <w:tblW w:w="0" w:type="auto"/>
        <w:tblLook w:val="04A0" w:firstRow="1" w:lastRow="0" w:firstColumn="1" w:lastColumn="0" w:noHBand="0" w:noVBand="1"/>
      </w:tblPr>
      <w:tblGrid>
        <w:gridCol w:w="4320"/>
        <w:gridCol w:w="4320"/>
      </w:tblGrid>
      <w:tr w:rsidR="00044750" w14:paraId="342E6724" w14:textId="77777777">
        <w:tc>
          <w:tcPr>
            <w:tcW w:w="4320" w:type="dxa"/>
          </w:tcPr>
          <w:p w14:paraId="23B3EA13" w14:textId="77777777" w:rsidR="00044750" w:rsidRPr="00156026" w:rsidRDefault="00E700D5">
            <w:pPr>
              <w:rPr>
                <w:b/>
              </w:rPr>
            </w:pPr>
            <w:r w:rsidRPr="00156026">
              <w:rPr>
                <w:b/>
              </w:rPr>
              <w:t>Category</w:t>
            </w:r>
          </w:p>
        </w:tc>
        <w:tc>
          <w:tcPr>
            <w:tcW w:w="4320" w:type="dxa"/>
          </w:tcPr>
          <w:p w14:paraId="4827A694" w14:textId="77777777" w:rsidR="00044750" w:rsidRPr="00156026" w:rsidRDefault="00E700D5">
            <w:pPr>
              <w:rPr>
                <w:b/>
              </w:rPr>
            </w:pPr>
            <w:r w:rsidRPr="00156026">
              <w:rPr>
                <w:b/>
              </w:rPr>
              <w:t>Description</w:t>
            </w:r>
          </w:p>
        </w:tc>
      </w:tr>
      <w:tr w:rsidR="00044750" w14:paraId="64784F26" w14:textId="77777777">
        <w:tc>
          <w:tcPr>
            <w:tcW w:w="4320" w:type="dxa"/>
          </w:tcPr>
          <w:p w14:paraId="73378EB7" w14:textId="77777777" w:rsidR="00044750" w:rsidRDefault="00E700D5">
            <w:r>
              <w:lastRenderedPageBreak/>
              <w:t>Employees &amp; Contractors</w:t>
            </w:r>
          </w:p>
        </w:tc>
        <w:tc>
          <w:tcPr>
            <w:tcW w:w="4320" w:type="dxa"/>
          </w:tcPr>
          <w:p w14:paraId="356AFCFD" w14:textId="77777777" w:rsidR="00044750" w:rsidRDefault="00E700D5">
            <w:r>
              <w:t>Creative teams, admin staff, production crew</w:t>
            </w:r>
          </w:p>
        </w:tc>
      </w:tr>
      <w:tr w:rsidR="00044750" w14:paraId="6BB248CD" w14:textId="77777777">
        <w:tc>
          <w:tcPr>
            <w:tcW w:w="4320" w:type="dxa"/>
          </w:tcPr>
          <w:p w14:paraId="76814B74" w14:textId="77777777" w:rsidR="00044750" w:rsidRDefault="00E700D5">
            <w:r>
              <w:t>Clients</w:t>
            </w:r>
          </w:p>
        </w:tc>
        <w:tc>
          <w:tcPr>
            <w:tcW w:w="4320" w:type="dxa"/>
          </w:tcPr>
          <w:p w14:paraId="59389B7F" w14:textId="77777777" w:rsidR="00044750" w:rsidRDefault="00E700D5">
            <w:r>
              <w:t>Brands, agencies, media houses</w:t>
            </w:r>
          </w:p>
        </w:tc>
      </w:tr>
      <w:tr w:rsidR="00044750" w14:paraId="55C520F6" w14:textId="77777777">
        <w:tc>
          <w:tcPr>
            <w:tcW w:w="4320" w:type="dxa"/>
          </w:tcPr>
          <w:p w14:paraId="319FCF5E" w14:textId="77777777" w:rsidR="00044750" w:rsidRDefault="00E700D5">
            <w:r>
              <w:t>Talent &amp; Performers</w:t>
            </w:r>
          </w:p>
        </w:tc>
        <w:tc>
          <w:tcPr>
            <w:tcW w:w="4320" w:type="dxa"/>
          </w:tcPr>
          <w:p w14:paraId="5AE31C64" w14:textId="77777777" w:rsidR="00044750" w:rsidRDefault="00E700D5">
            <w:r>
              <w:t>Actors, models, voiceover artists, musicians</w:t>
            </w:r>
          </w:p>
        </w:tc>
      </w:tr>
      <w:tr w:rsidR="00044750" w14:paraId="05ADA1C8" w14:textId="77777777">
        <w:tc>
          <w:tcPr>
            <w:tcW w:w="4320" w:type="dxa"/>
          </w:tcPr>
          <w:p w14:paraId="068E6825" w14:textId="77777777" w:rsidR="00044750" w:rsidRDefault="00E700D5">
            <w:r>
              <w:t>Audience &amp; Subscribers</w:t>
            </w:r>
          </w:p>
        </w:tc>
        <w:tc>
          <w:tcPr>
            <w:tcW w:w="4320" w:type="dxa"/>
          </w:tcPr>
          <w:p w14:paraId="203E00B3" w14:textId="77777777" w:rsidR="00044750" w:rsidRDefault="00E700D5">
            <w:r>
              <w:t>Users of digital content, email subscribers</w:t>
            </w:r>
          </w:p>
        </w:tc>
      </w:tr>
      <w:tr w:rsidR="00044750" w14:paraId="1C7AAE01" w14:textId="77777777">
        <w:tc>
          <w:tcPr>
            <w:tcW w:w="4320" w:type="dxa"/>
          </w:tcPr>
          <w:p w14:paraId="71242575" w14:textId="77777777" w:rsidR="00044750" w:rsidRDefault="00E700D5">
            <w:r>
              <w:t>Vendors &amp; Partners</w:t>
            </w:r>
          </w:p>
        </w:tc>
        <w:tc>
          <w:tcPr>
            <w:tcW w:w="4320" w:type="dxa"/>
          </w:tcPr>
          <w:p w14:paraId="12BDF55D" w14:textId="77777777" w:rsidR="00044750" w:rsidRDefault="00E700D5">
            <w:r>
              <w:t>Equipment suppliers, collaborators</w:t>
            </w:r>
          </w:p>
        </w:tc>
      </w:tr>
    </w:tbl>
    <w:p w14:paraId="29721F33" w14:textId="77777777" w:rsidR="00156026" w:rsidRDefault="002A7480" w:rsidP="00156026">
      <w:pPr>
        <w:pStyle w:val="Heading1"/>
      </w:pPr>
      <w:r>
        <w:pict w14:anchorId="507087FA">
          <v:rect id="_x0000_i1026" style="width:0;height:1.5pt" o:hralign="center" o:hrstd="t" o:hr="t" fillcolor="#a0a0a0" stroked="f"/>
        </w:pict>
      </w:r>
    </w:p>
    <w:p w14:paraId="1A23C245" w14:textId="77777777" w:rsidR="00AA5FAC" w:rsidRDefault="00AA5FAC" w:rsidP="00156026">
      <w:pPr>
        <w:pStyle w:val="Heading1"/>
      </w:pPr>
      <w:r>
        <w:t xml:space="preserve">3. </w:t>
      </w:r>
      <w:r w:rsidRPr="00156026">
        <w:t>Categories of Personal Data Collected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5257"/>
      </w:tblGrid>
      <w:tr w:rsidR="00AA5FAC" w14:paraId="37FF34DF" w14:textId="77777777" w:rsidTr="00156026">
        <w:trPr>
          <w:tblHeader/>
          <w:tblCellSpacing w:w="15" w:type="dxa"/>
        </w:trPr>
        <w:tc>
          <w:tcPr>
            <w:tcW w:w="2649" w:type="dxa"/>
            <w:vAlign w:val="center"/>
            <w:hideMark/>
          </w:tcPr>
          <w:p w14:paraId="68E08344" w14:textId="77777777" w:rsidR="00AA5FAC" w:rsidRPr="00156026" w:rsidRDefault="00AA5FAC" w:rsidP="00156026">
            <w:pPr>
              <w:rPr>
                <w:b/>
              </w:rPr>
            </w:pPr>
            <w:r w:rsidRPr="00156026">
              <w:rPr>
                <w:b/>
              </w:rPr>
              <w:t>Data Subject Category</w:t>
            </w:r>
          </w:p>
        </w:tc>
        <w:tc>
          <w:tcPr>
            <w:tcW w:w="5212" w:type="dxa"/>
            <w:vAlign w:val="center"/>
            <w:hideMark/>
          </w:tcPr>
          <w:p w14:paraId="0818BC5F" w14:textId="77777777" w:rsidR="00AA5FAC" w:rsidRPr="00156026" w:rsidRDefault="00AA5FAC" w:rsidP="00156026">
            <w:pPr>
              <w:rPr>
                <w:b/>
              </w:rPr>
            </w:pPr>
            <w:r w:rsidRPr="00156026">
              <w:rPr>
                <w:b/>
              </w:rPr>
              <w:t>Personal Data Collected</w:t>
            </w:r>
          </w:p>
        </w:tc>
      </w:tr>
      <w:tr w:rsidR="00AA5FAC" w14:paraId="693C4C47" w14:textId="77777777" w:rsidTr="00156026">
        <w:trPr>
          <w:tblCellSpacing w:w="15" w:type="dxa"/>
        </w:trPr>
        <w:tc>
          <w:tcPr>
            <w:tcW w:w="2649" w:type="dxa"/>
            <w:vAlign w:val="center"/>
            <w:hideMark/>
          </w:tcPr>
          <w:p w14:paraId="549C16DE" w14:textId="77777777" w:rsidR="00AA5FAC" w:rsidRDefault="00AA5FAC">
            <w:r>
              <w:t>Employees</w:t>
            </w:r>
          </w:p>
        </w:tc>
        <w:tc>
          <w:tcPr>
            <w:tcW w:w="5212" w:type="dxa"/>
            <w:vAlign w:val="center"/>
            <w:hideMark/>
          </w:tcPr>
          <w:p w14:paraId="032623E9" w14:textId="77777777" w:rsidR="00AA5FAC" w:rsidRDefault="00AA5FAC">
            <w:r>
              <w:t>Name, ID number, phone, email, tax info, bank details</w:t>
            </w:r>
          </w:p>
        </w:tc>
      </w:tr>
      <w:tr w:rsidR="00AA5FAC" w14:paraId="21AD9D94" w14:textId="77777777" w:rsidTr="00156026">
        <w:trPr>
          <w:tblCellSpacing w:w="15" w:type="dxa"/>
        </w:trPr>
        <w:tc>
          <w:tcPr>
            <w:tcW w:w="2649" w:type="dxa"/>
            <w:vAlign w:val="center"/>
            <w:hideMark/>
          </w:tcPr>
          <w:p w14:paraId="49472732" w14:textId="77777777" w:rsidR="00AA5FAC" w:rsidRDefault="00AA5FAC">
            <w:r>
              <w:t>Clients</w:t>
            </w:r>
          </w:p>
        </w:tc>
        <w:tc>
          <w:tcPr>
            <w:tcW w:w="5212" w:type="dxa"/>
            <w:vAlign w:val="center"/>
            <w:hideMark/>
          </w:tcPr>
          <w:p w14:paraId="49B78D1E" w14:textId="77777777" w:rsidR="00AA5FAC" w:rsidRDefault="00AA5FAC">
            <w:r>
              <w:t>Contact person name, email, company details, billing info</w:t>
            </w:r>
          </w:p>
        </w:tc>
      </w:tr>
      <w:tr w:rsidR="00AA5FAC" w14:paraId="1C4D3C55" w14:textId="77777777" w:rsidTr="00156026">
        <w:trPr>
          <w:tblCellSpacing w:w="15" w:type="dxa"/>
        </w:trPr>
        <w:tc>
          <w:tcPr>
            <w:tcW w:w="2649" w:type="dxa"/>
            <w:vAlign w:val="center"/>
            <w:hideMark/>
          </w:tcPr>
          <w:p w14:paraId="1C82FCE7" w14:textId="77777777" w:rsidR="00AA5FAC" w:rsidRDefault="00AA5FAC">
            <w:r>
              <w:t>Talent</w:t>
            </w:r>
          </w:p>
        </w:tc>
        <w:tc>
          <w:tcPr>
            <w:tcW w:w="5212" w:type="dxa"/>
            <w:vAlign w:val="center"/>
            <w:hideMark/>
          </w:tcPr>
          <w:p w14:paraId="682CDDFE" w14:textId="77777777" w:rsidR="00AA5FAC" w:rsidRDefault="00AA5FAC">
            <w:r>
              <w:t>Name, stage name, bio, photos, performance clips, contracts</w:t>
            </w:r>
          </w:p>
        </w:tc>
      </w:tr>
      <w:tr w:rsidR="00AA5FAC" w14:paraId="462F6C1B" w14:textId="77777777" w:rsidTr="00156026">
        <w:trPr>
          <w:tblCellSpacing w:w="15" w:type="dxa"/>
        </w:trPr>
        <w:tc>
          <w:tcPr>
            <w:tcW w:w="2649" w:type="dxa"/>
            <w:vAlign w:val="center"/>
            <w:hideMark/>
          </w:tcPr>
          <w:p w14:paraId="5A10414C" w14:textId="77777777" w:rsidR="00AA5FAC" w:rsidRDefault="00AA5FAC">
            <w:r>
              <w:t>Audience/Subscribers</w:t>
            </w:r>
          </w:p>
        </w:tc>
        <w:tc>
          <w:tcPr>
            <w:tcW w:w="5212" w:type="dxa"/>
            <w:vAlign w:val="center"/>
            <w:hideMark/>
          </w:tcPr>
          <w:p w14:paraId="3CA5F832" w14:textId="77777777" w:rsidR="00AA5FAC" w:rsidRDefault="00AA5FAC">
            <w:r>
              <w:t>Email, IP address, location data, browsing history</w:t>
            </w:r>
          </w:p>
        </w:tc>
      </w:tr>
      <w:tr w:rsidR="00AA5FAC" w14:paraId="75EDE913" w14:textId="77777777" w:rsidTr="00156026">
        <w:trPr>
          <w:tblCellSpacing w:w="15" w:type="dxa"/>
        </w:trPr>
        <w:tc>
          <w:tcPr>
            <w:tcW w:w="2649" w:type="dxa"/>
            <w:vAlign w:val="center"/>
            <w:hideMark/>
          </w:tcPr>
          <w:p w14:paraId="24532EC3" w14:textId="77777777" w:rsidR="00AA5FAC" w:rsidRDefault="00AA5FAC">
            <w:r>
              <w:t>Vendors/Partners</w:t>
            </w:r>
          </w:p>
        </w:tc>
        <w:tc>
          <w:tcPr>
            <w:tcW w:w="5212" w:type="dxa"/>
            <w:vAlign w:val="center"/>
            <w:hideMark/>
          </w:tcPr>
          <w:p w14:paraId="2635B859" w14:textId="77777777" w:rsidR="00AA5FAC" w:rsidRDefault="00AA5FAC">
            <w:r>
              <w:t>Name, email, phone, business registration details</w:t>
            </w:r>
          </w:p>
        </w:tc>
      </w:tr>
    </w:tbl>
    <w:p w14:paraId="43136754" w14:textId="77777777" w:rsidR="00AA5FAC" w:rsidRDefault="002A7480" w:rsidP="00AA5FAC">
      <w:r>
        <w:pict w14:anchorId="081D707E">
          <v:rect id="_x0000_i1027" style="width:0;height:1.5pt" o:hralign="center" o:hrstd="t" o:hr="t" fillcolor="#a0a0a0" stroked="f"/>
        </w:pict>
      </w:r>
    </w:p>
    <w:p w14:paraId="5A6FCADE" w14:textId="77777777" w:rsidR="00AA5FAC" w:rsidRDefault="00AA5FAC" w:rsidP="00156026">
      <w:pPr>
        <w:pStyle w:val="Heading1"/>
      </w:pPr>
      <w:r>
        <w:t xml:space="preserve">4. </w:t>
      </w:r>
      <w:r w:rsidRPr="00156026">
        <w:t>Purpose of Processing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7"/>
        <w:gridCol w:w="4016"/>
      </w:tblGrid>
      <w:tr w:rsidR="00AA5FAC" w:rsidRPr="00156026" w14:paraId="3827AFC5" w14:textId="77777777" w:rsidTr="00AA5FAC">
        <w:trPr>
          <w:tblHeader/>
          <w:tblCellSpacing w:w="15" w:type="dxa"/>
        </w:trPr>
        <w:tc>
          <w:tcPr>
            <w:tcW w:w="0" w:type="auto"/>
            <w:vAlign w:val="center"/>
            <w:hideMark/>
          </w:tcPr>
          <w:p w14:paraId="0DC6A02F" w14:textId="77777777" w:rsidR="00AA5FAC" w:rsidRPr="00156026" w:rsidRDefault="00AA5FAC" w:rsidP="00156026">
            <w:pPr>
              <w:rPr>
                <w:b/>
              </w:rPr>
            </w:pPr>
            <w:r w:rsidRPr="00156026">
              <w:rPr>
                <w:b/>
              </w:rPr>
              <w:t>Purpose</w:t>
            </w:r>
          </w:p>
        </w:tc>
        <w:tc>
          <w:tcPr>
            <w:tcW w:w="0" w:type="auto"/>
            <w:vAlign w:val="center"/>
            <w:hideMark/>
          </w:tcPr>
          <w:p w14:paraId="17FBF661" w14:textId="77777777" w:rsidR="00AA5FAC" w:rsidRPr="00156026" w:rsidRDefault="00AA5FAC" w:rsidP="00156026">
            <w:pPr>
              <w:rPr>
                <w:b/>
              </w:rPr>
            </w:pPr>
            <w:r w:rsidRPr="00156026">
              <w:rPr>
                <w:b/>
              </w:rPr>
              <w:t>Lawful Basis under Data Protection Act</w:t>
            </w:r>
          </w:p>
        </w:tc>
      </w:tr>
      <w:tr w:rsidR="00AA5FAC" w14:paraId="176B4228" w14:textId="77777777" w:rsidTr="00AA5FAC">
        <w:trPr>
          <w:tblCellSpacing w:w="15" w:type="dxa"/>
        </w:trPr>
        <w:tc>
          <w:tcPr>
            <w:tcW w:w="0" w:type="auto"/>
            <w:vAlign w:val="center"/>
            <w:hideMark/>
          </w:tcPr>
          <w:p w14:paraId="658EEBCF" w14:textId="77777777" w:rsidR="00AA5FAC" w:rsidRDefault="00AA5FAC">
            <w:r>
              <w:t>Hiring and HR management</w:t>
            </w:r>
          </w:p>
        </w:tc>
        <w:tc>
          <w:tcPr>
            <w:tcW w:w="0" w:type="auto"/>
            <w:vAlign w:val="center"/>
            <w:hideMark/>
          </w:tcPr>
          <w:p w14:paraId="36F95CD6" w14:textId="77777777" w:rsidR="00AA5FAC" w:rsidRDefault="00AA5FAC">
            <w:r>
              <w:t>Contractual necessity, legal obligation</w:t>
            </w:r>
          </w:p>
        </w:tc>
      </w:tr>
      <w:tr w:rsidR="00AA5FAC" w14:paraId="243FBF85" w14:textId="77777777" w:rsidTr="00AA5FAC">
        <w:trPr>
          <w:tblCellSpacing w:w="15" w:type="dxa"/>
        </w:trPr>
        <w:tc>
          <w:tcPr>
            <w:tcW w:w="0" w:type="auto"/>
            <w:vAlign w:val="center"/>
            <w:hideMark/>
          </w:tcPr>
          <w:p w14:paraId="08D5A5CB" w14:textId="77777777" w:rsidR="00AA5FAC" w:rsidRDefault="00AA5FAC">
            <w:r>
              <w:t>Client relationship management</w:t>
            </w:r>
          </w:p>
        </w:tc>
        <w:tc>
          <w:tcPr>
            <w:tcW w:w="0" w:type="auto"/>
            <w:vAlign w:val="center"/>
            <w:hideMark/>
          </w:tcPr>
          <w:p w14:paraId="07460523" w14:textId="77777777" w:rsidR="00AA5FAC" w:rsidRDefault="00AA5FAC">
            <w:r>
              <w:t>Contractual necessity, legitimate interest</w:t>
            </w:r>
          </w:p>
        </w:tc>
      </w:tr>
      <w:tr w:rsidR="00AA5FAC" w14:paraId="67B1F99F" w14:textId="77777777" w:rsidTr="00AA5FAC">
        <w:trPr>
          <w:tblCellSpacing w:w="15" w:type="dxa"/>
        </w:trPr>
        <w:tc>
          <w:tcPr>
            <w:tcW w:w="0" w:type="auto"/>
            <w:vAlign w:val="center"/>
            <w:hideMark/>
          </w:tcPr>
          <w:p w14:paraId="3CA326CF" w14:textId="77777777" w:rsidR="00AA5FAC" w:rsidRDefault="00AA5FAC">
            <w:r>
              <w:t>Talent engagement and content creation</w:t>
            </w:r>
          </w:p>
        </w:tc>
        <w:tc>
          <w:tcPr>
            <w:tcW w:w="0" w:type="auto"/>
            <w:vAlign w:val="center"/>
            <w:hideMark/>
          </w:tcPr>
          <w:p w14:paraId="5A14B6B4" w14:textId="77777777" w:rsidR="00AA5FAC" w:rsidRDefault="00AA5FAC">
            <w:r>
              <w:t>Contractual necessity, consent</w:t>
            </w:r>
          </w:p>
        </w:tc>
      </w:tr>
      <w:tr w:rsidR="00AA5FAC" w14:paraId="6A212076" w14:textId="77777777" w:rsidTr="00AA5FAC">
        <w:trPr>
          <w:tblCellSpacing w:w="15" w:type="dxa"/>
        </w:trPr>
        <w:tc>
          <w:tcPr>
            <w:tcW w:w="0" w:type="auto"/>
            <w:vAlign w:val="center"/>
            <w:hideMark/>
          </w:tcPr>
          <w:p w14:paraId="31C2279F" w14:textId="77777777" w:rsidR="00AA5FAC" w:rsidRDefault="00AA5FAC">
            <w:r>
              <w:t>Marketing and audience engagement</w:t>
            </w:r>
          </w:p>
        </w:tc>
        <w:tc>
          <w:tcPr>
            <w:tcW w:w="0" w:type="auto"/>
            <w:vAlign w:val="center"/>
            <w:hideMark/>
          </w:tcPr>
          <w:p w14:paraId="0076D6F5" w14:textId="77777777" w:rsidR="00AA5FAC" w:rsidRDefault="00AA5FAC">
            <w:r>
              <w:t>Consent, legitimate interest</w:t>
            </w:r>
          </w:p>
        </w:tc>
      </w:tr>
      <w:tr w:rsidR="00AA5FAC" w14:paraId="12A66486" w14:textId="77777777" w:rsidTr="00AA5FAC">
        <w:trPr>
          <w:tblCellSpacing w:w="15" w:type="dxa"/>
        </w:trPr>
        <w:tc>
          <w:tcPr>
            <w:tcW w:w="0" w:type="auto"/>
            <w:vAlign w:val="center"/>
            <w:hideMark/>
          </w:tcPr>
          <w:p w14:paraId="13E73633" w14:textId="77777777" w:rsidR="00AA5FAC" w:rsidRDefault="00AA5FAC">
            <w:r>
              <w:lastRenderedPageBreak/>
              <w:t>Payments and financial reporting</w:t>
            </w:r>
          </w:p>
        </w:tc>
        <w:tc>
          <w:tcPr>
            <w:tcW w:w="0" w:type="auto"/>
            <w:vAlign w:val="center"/>
            <w:hideMark/>
          </w:tcPr>
          <w:p w14:paraId="2816ED9D" w14:textId="77777777" w:rsidR="00AA5FAC" w:rsidRDefault="00AA5FAC">
            <w:r>
              <w:t>Legal obligation</w:t>
            </w:r>
          </w:p>
        </w:tc>
      </w:tr>
    </w:tbl>
    <w:p w14:paraId="146B1CE8" w14:textId="77777777" w:rsidR="00AA5FAC" w:rsidRDefault="002A7480" w:rsidP="00AA5FAC">
      <w:r>
        <w:pict w14:anchorId="6C71501D">
          <v:rect id="_x0000_i1028" style="width:0;height:1.5pt" o:hralign="center" o:hrstd="t" o:hr="t" fillcolor="#a0a0a0" stroked="f"/>
        </w:pict>
      </w:r>
    </w:p>
    <w:p w14:paraId="6C40BAE8" w14:textId="77777777" w:rsidR="00AA5FAC" w:rsidRDefault="00AA5FAC" w:rsidP="00156026">
      <w:pPr>
        <w:pStyle w:val="Heading1"/>
      </w:pPr>
      <w:r>
        <w:t xml:space="preserve">5. </w:t>
      </w:r>
      <w:r w:rsidRPr="00156026">
        <w:t>Data Recipients (if applicable)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7"/>
        <w:gridCol w:w="30"/>
        <w:gridCol w:w="3818"/>
      </w:tblGrid>
      <w:tr w:rsidR="00AA5FAC" w14:paraId="7F65ACE9" w14:textId="77777777" w:rsidTr="00156026">
        <w:trPr>
          <w:tblHeader/>
          <w:tblCellSpacing w:w="15" w:type="dxa"/>
        </w:trPr>
        <w:tc>
          <w:tcPr>
            <w:tcW w:w="2932" w:type="dxa"/>
            <w:gridSpan w:val="2"/>
            <w:vAlign w:val="center"/>
            <w:hideMark/>
          </w:tcPr>
          <w:p w14:paraId="0A4F5331" w14:textId="77777777" w:rsidR="00AA5FAC" w:rsidRPr="00156026" w:rsidRDefault="00AA5FAC" w:rsidP="00156026">
            <w:pPr>
              <w:rPr>
                <w:b/>
              </w:rPr>
            </w:pPr>
            <w:r w:rsidRPr="00156026">
              <w:rPr>
                <w:b/>
              </w:rPr>
              <w:t>Recipient Type</w:t>
            </w:r>
          </w:p>
        </w:tc>
        <w:tc>
          <w:tcPr>
            <w:tcW w:w="3216" w:type="dxa"/>
            <w:vAlign w:val="center"/>
            <w:hideMark/>
          </w:tcPr>
          <w:p w14:paraId="20372A7C" w14:textId="77777777" w:rsidR="00AA5FAC" w:rsidRPr="00156026" w:rsidRDefault="00AA5FAC" w:rsidP="00156026">
            <w:pPr>
              <w:rPr>
                <w:b/>
              </w:rPr>
            </w:pPr>
            <w:r w:rsidRPr="00156026">
              <w:rPr>
                <w:b/>
              </w:rPr>
              <w:t>Purpose</w:t>
            </w:r>
          </w:p>
        </w:tc>
      </w:tr>
      <w:tr w:rsidR="00AA5FAC" w14:paraId="05AA4D3D" w14:textId="77777777" w:rsidTr="00AA5FAC">
        <w:trPr>
          <w:tblCellSpacing w:w="15" w:type="dxa"/>
        </w:trPr>
        <w:tc>
          <w:tcPr>
            <w:tcW w:w="0" w:type="auto"/>
            <w:vAlign w:val="center"/>
            <w:hideMark/>
          </w:tcPr>
          <w:p w14:paraId="7AA76CFD" w14:textId="77777777" w:rsidR="00AA5FAC" w:rsidRDefault="00AA5FAC">
            <w:r>
              <w:t>Payment processors</w:t>
            </w:r>
          </w:p>
        </w:tc>
        <w:tc>
          <w:tcPr>
            <w:tcW w:w="0" w:type="auto"/>
            <w:gridSpan w:val="2"/>
            <w:vAlign w:val="center"/>
            <w:hideMark/>
          </w:tcPr>
          <w:p w14:paraId="040D19FA" w14:textId="77777777" w:rsidR="00AA5FAC" w:rsidRDefault="00AA5FAC">
            <w:r>
              <w:t>Processing payrolls and client payments</w:t>
            </w:r>
          </w:p>
        </w:tc>
      </w:tr>
      <w:tr w:rsidR="00AA5FAC" w14:paraId="150A1DE0" w14:textId="77777777" w:rsidTr="00AA5FAC">
        <w:trPr>
          <w:tblCellSpacing w:w="15" w:type="dxa"/>
        </w:trPr>
        <w:tc>
          <w:tcPr>
            <w:tcW w:w="0" w:type="auto"/>
            <w:vAlign w:val="center"/>
            <w:hideMark/>
          </w:tcPr>
          <w:p w14:paraId="7161C039" w14:textId="77777777" w:rsidR="00AA5FAC" w:rsidRDefault="00AA5FAC">
            <w:r>
              <w:t>Marketing platforms</w:t>
            </w:r>
          </w:p>
        </w:tc>
        <w:tc>
          <w:tcPr>
            <w:tcW w:w="0" w:type="auto"/>
            <w:gridSpan w:val="2"/>
            <w:vAlign w:val="center"/>
            <w:hideMark/>
          </w:tcPr>
          <w:p w14:paraId="4E184B35" w14:textId="77777777" w:rsidR="00AA5FAC" w:rsidRDefault="00AA5FAC">
            <w:r>
              <w:t>Email newsletters and social campaigns</w:t>
            </w:r>
          </w:p>
        </w:tc>
      </w:tr>
      <w:tr w:rsidR="00AA5FAC" w14:paraId="6FBCE399" w14:textId="77777777" w:rsidTr="00AA5FAC">
        <w:trPr>
          <w:tblCellSpacing w:w="15" w:type="dxa"/>
        </w:trPr>
        <w:tc>
          <w:tcPr>
            <w:tcW w:w="0" w:type="auto"/>
            <w:vAlign w:val="center"/>
            <w:hideMark/>
          </w:tcPr>
          <w:p w14:paraId="4028EA40" w14:textId="77777777" w:rsidR="00AA5FAC" w:rsidRDefault="00AA5FAC">
            <w:r>
              <w:t>Cloud service providers</w:t>
            </w:r>
          </w:p>
        </w:tc>
        <w:tc>
          <w:tcPr>
            <w:tcW w:w="0" w:type="auto"/>
            <w:gridSpan w:val="2"/>
            <w:vAlign w:val="center"/>
            <w:hideMark/>
          </w:tcPr>
          <w:p w14:paraId="7CAF64D9" w14:textId="77777777" w:rsidR="00AA5FAC" w:rsidRDefault="00AA5FAC">
            <w:r>
              <w:t>File storage and content distribution</w:t>
            </w:r>
          </w:p>
        </w:tc>
      </w:tr>
      <w:tr w:rsidR="00AA5FAC" w14:paraId="2DE28D3D" w14:textId="77777777" w:rsidTr="00AA5FAC">
        <w:trPr>
          <w:tblCellSpacing w:w="15" w:type="dxa"/>
        </w:trPr>
        <w:tc>
          <w:tcPr>
            <w:tcW w:w="0" w:type="auto"/>
            <w:vAlign w:val="center"/>
            <w:hideMark/>
          </w:tcPr>
          <w:p w14:paraId="3C744DB5" w14:textId="77777777" w:rsidR="00AA5FAC" w:rsidRDefault="00AA5FAC">
            <w:r>
              <w:t>Legal/Regulatory bodies</w:t>
            </w:r>
          </w:p>
        </w:tc>
        <w:tc>
          <w:tcPr>
            <w:tcW w:w="0" w:type="auto"/>
            <w:gridSpan w:val="2"/>
            <w:vAlign w:val="center"/>
            <w:hideMark/>
          </w:tcPr>
          <w:p w14:paraId="54D5EC99" w14:textId="77777777" w:rsidR="00AA5FAC" w:rsidRDefault="00AA5FAC">
            <w:r>
              <w:t>Compliance with legal requirements</w:t>
            </w:r>
          </w:p>
        </w:tc>
      </w:tr>
    </w:tbl>
    <w:p w14:paraId="675126F6" w14:textId="77777777" w:rsidR="00AA5FAC" w:rsidRDefault="002A7480" w:rsidP="00AA5FAC">
      <w:r>
        <w:pict w14:anchorId="521B472B">
          <v:rect id="_x0000_i1029" style="width:0;height:1.5pt" o:hralign="center" o:hrstd="t" o:hr="t" fillcolor="#a0a0a0" stroked="f"/>
        </w:pict>
      </w:r>
    </w:p>
    <w:p w14:paraId="2F50A859" w14:textId="77777777" w:rsidR="00AA5FAC" w:rsidRDefault="00AA5FAC" w:rsidP="00156026">
      <w:pPr>
        <w:pStyle w:val="Heading1"/>
      </w:pPr>
      <w:r>
        <w:t xml:space="preserve">6. </w:t>
      </w:r>
      <w:r w:rsidRPr="00156026">
        <w:t>Data Transfers Outside Kenya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7"/>
        <w:gridCol w:w="5982"/>
      </w:tblGrid>
      <w:tr w:rsidR="00AA5FAC" w14:paraId="7C4F2CBB" w14:textId="77777777" w:rsidTr="00AA5FAC">
        <w:trPr>
          <w:tblHeader/>
          <w:tblCellSpacing w:w="15" w:type="dxa"/>
        </w:trPr>
        <w:tc>
          <w:tcPr>
            <w:tcW w:w="0" w:type="auto"/>
            <w:vAlign w:val="center"/>
            <w:hideMark/>
          </w:tcPr>
          <w:p w14:paraId="44573746" w14:textId="77777777" w:rsidR="00AA5FAC" w:rsidRPr="00156026" w:rsidRDefault="00AA5FAC" w:rsidP="00156026">
            <w:pPr>
              <w:rPr>
                <w:b/>
              </w:rPr>
            </w:pPr>
            <w:r w:rsidRPr="00156026">
              <w:rPr>
                <w:b/>
              </w:rPr>
              <w:t>Country / Region</w:t>
            </w:r>
          </w:p>
        </w:tc>
        <w:tc>
          <w:tcPr>
            <w:tcW w:w="0" w:type="auto"/>
            <w:vAlign w:val="center"/>
            <w:hideMark/>
          </w:tcPr>
          <w:p w14:paraId="60F04335" w14:textId="77777777" w:rsidR="00AA5FAC" w:rsidRPr="00156026" w:rsidRDefault="00AA5FAC" w:rsidP="00156026">
            <w:pPr>
              <w:rPr>
                <w:b/>
              </w:rPr>
            </w:pPr>
            <w:r w:rsidRPr="00156026">
              <w:rPr>
                <w:b/>
              </w:rPr>
              <w:t>Safeguards in Place</w:t>
            </w:r>
          </w:p>
        </w:tc>
      </w:tr>
      <w:tr w:rsidR="00AA5FAC" w14:paraId="247822DD" w14:textId="77777777" w:rsidTr="00AA5FAC">
        <w:trPr>
          <w:tblCellSpacing w:w="15" w:type="dxa"/>
        </w:trPr>
        <w:tc>
          <w:tcPr>
            <w:tcW w:w="0" w:type="auto"/>
            <w:vAlign w:val="center"/>
            <w:hideMark/>
          </w:tcPr>
          <w:p w14:paraId="0473F208" w14:textId="77777777" w:rsidR="00AA5FAC" w:rsidRDefault="00AA5FAC">
            <w:r>
              <w:t>Cloud Storage (e.g., EU/US)</w:t>
            </w:r>
          </w:p>
        </w:tc>
        <w:tc>
          <w:tcPr>
            <w:tcW w:w="0" w:type="auto"/>
            <w:vAlign w:val="center"/>
            <w:hideMark/>
          </w:tcPr>
          <w:p w14:paraId="6F18C630" w14:textId="77777777" w:rsidR="00AA5FAC" w:rsidRDefault="00AA5FAC">
            <w:r>
              <w:t>Standard Contractual Clauses (SCCs), Data Sharing Agreements</w:t>
            </w:r>
          </w:p>
        </w:tc>
      </w:tr>
      <w:tr w:rsidR="00AA5FAC" w14:paraId="13C8464E" w14:textId="77777777" w:rsidTr="00AA5FAC">
        <w:trPr>
          <w:tblCellSpacing w:w="15" w:type="dxa"/>
        </w:trPr>
        <w:tc>
          <w:tcPr>
            <w:tcW w:w="0" w:type="auto"/>
            <w:vAlign w:val="center"/>
            <w:hideMark/>
          </w:tcPr>
          <w:p w14:paraId="2FDE42D7" w14:textId="77777777" w:rsidR="00AA5FAC" w:rsidRDefault="00AA5FAC">
            <w:r>
              <w:t>Social Media Platforms</w:t>
            </w:r>
          </w:p>
        </w:tc>
        <w:tc>
          <w:tcPr>
            <w:tcW w:w="0" w:type="auto"/>
            <w:vAlign w:val="center"/>
            <w:hideMark/>
          </w:tcPr>
          <w:p w14:paraId="7CB701AD" w14:textId="77777777" w:rsidR="00AA5FAC" w:rsidRDefault="00AA5FAC">
            <w:r>
              <w:t>Privacy policies and platform agreements</w:t>
            </w:r>
          </w:p>
        </w:tc>
      </w:tr>
    </w:tbl>
    <w:p w14:paraId="053DECF1" w14:textId="77777777" w:rsidR="00AA5FAC" w:rsidRDefault="002A7480" w:rsidP="00AA5FAC">
      <w:r>
        <w:pict w14:anchorId="7B862657">
          <v:rect id="_x0000_i1030" style="width:0;height:1.5pt" o:hralign="center" o:hrstd="t" o:hr="t" fillcolor="#a0a0a0" stroked="f"/>
        </w:pict>
      </w:r>
    </w:p>
    <w:p w14:paraId="33B77B6B" w14:textId="77777777" w:rsidR="00AA5FAC" w:rsidRDefault="00AA5FAC" w:rsidP="00156026">
      <w:pPr>
        <w:pStyle w:val="Heading1"/>
      </w:pPr>
      <w:r>
        <w:t xml:space="preserve">7. </w:t>
      </w:r>
      <w:r w:rsidRPr="00156026">
        <w:t>Retention Periods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3"/>
        <w:gridCol w:w="3604"/>
      </w:tblGrid>
      <w:tr w:rsidR="00AA5FAC" w14:paraId="48A7D516" w14:textId="77777777" w:rsidTr="00AA5FAC">
        <w:trPr>
          <w:tblHeader/>
          <w:tblCellSpacing w:w="15" w:type="dxa"/>
        </w:trPr>
        <w:tc>
          <w:tcPr>
            <w:tcW w:w="0" w:type="auto"/>
            <w:vAlign w:val="center"/>
            <w:hideMark/>
          </w:tcPr>
          <w:p w14:paraId="2106959C" w14:textId="77777777" w:rsidR="00AA5FAC" w:rsidRPr="00156026" w:rsidRDefault="00AA5FAC" w:rsidP="00156026">
            <w:pPr>
              <w:rPr>
                <w:b/>
              </w:rPr>
            </w:pPr>
            <w:r w:rsidRPr="00156026">
              <w:rPr>
                <w:b/>
              </w:rPr>
              <w:t>Data Type</w:t>
            </w:r>
          </w:p>
        </w:tc>
        <w:tc>
          <w:tcPr>
            <w:tcW w:w="0" w:type="auto"/>
            <w:vAlign w:val="center"/>
            <w:hideMark/>
          </w:tcPr>
          <w:p w14:paraId="14A63E11" w14:textId="77777777" w:rsidR="00AA5FAC" w:rsidRPr="00156026" w:rsidRDefault="00AA5FAC" w:rsidP="00156026">
            <w:pPr>
              <w:rPr>
                <w:b/>
              </w:rPr>
            </w:pPr>
            <w:r w:rsidRPr="00156026">
              <w:rPr>
                <w:b/>
              </w:rPr>
              <w:t>Retention Period</w:t>
            </w:r>
          </w:p>
        </w:tc>
      </w:tr>
      <w:tr w:rsidR="00AA5FAC" w14:paraId="37EC19A2" w14:textId="77777777" w:rsidTr="00AA5FAC">
        <w:trPr>
          <w:tblCellSpacing w:w="15" w:type="dxa"/>
        </w:trPr>
        <w:tc>
          <w:tcPr>
            <w:tcW w:w="0" w:type="auto"/>
            <w:vAlign w:val="center"/>
            <w:hideMark/>
          </w:tcPr>
          <w:p w14:paraId="69A68EB2" w14:textId="77777777" w:rsidR="00AA5FAC" w:rsidRDefault="00AA5FAC">
            <w:r>
              <w:t>Employee Records</w:t>
            </w:r>
          </w:p>
        </w:tc>
        <w:tc>
          <w:tcPr>
            <w:tcW w:w="0" w:type="auto"/>
            <w:vAlign w:val="center"/>
            <w:hideMark/>
          </w:tcPr>
          <w:p w14:paraId="35BD3D79" w14:textId="77777777" w:rsidR="00AA5FAC" w:rsidRDefault="00AA5FAC">
            <w:r>
              <w:t>6 years after exit</w:t>
            </w:r>
          </w:p>
        </w:tc>
      </w:tr>
      <w:tr w:rsidR="00AA5FAC" w14:paraId="6342A55F" w14:textId="77777777" w:rsidTr="00AA5FAC">
        <w:trPr>
          <w:tblCellSpacing w:w="15" w:type="dxa"/>
        </w:trPr>
        <w:tc>
          <w:tcPr>
            <w:tcW w:w="0" w:type="auto"/>
            <w:vAlign w:val="center"/>
            <w:hideMark/>
          </w:tcPr>
          <w:p w14:paraId="77A02B0C" w14:textId="77777777" w:rsidR="00AA5FAC" w:rsidRDefault="00AA5FAC">
            <w:r>
              <w:t>Client Contracts</w:t>
            </w:r>
          </w:p>
        </w:tc>
        <w:tc>
          <w:tcPr>
            <w:tcW w:w="0" w:type="auto"/>
            <w:vAlign w:val="center"/>
            <w:hideMark/>
          </w:tcPr>
          <w:p w14:paraId="56A06B56" w14:textId="77777777" w:rsidR="00AA5FAC" w:rsidRDefault="00AA5FAC">
            <w:r>
              <w:t>7 years after contract termination</w:t>
            </w:r>
          </w:p>
        </w:tc>
      </w:tr>
      <w:tr w:rsidR="00AA5FAC" w14:paraId="0AB08928" w14:textId="77777777" w:rsidTr="00AA5FAC">
        <w:trPr>
          <w:tblCellSpacing w:w="15" w:type="dxa"/>
        </w:trPr>
        <w:tc>
          <w:tcPr>
            <w:tcW w:w="0" w:type="auto"/>
            <w:vAlign w:val="center"/>
            <w:hideMark/>
          </w:tcPr>
          <w:p w14:paraId="0ECF1345" w14:textId="77777777" w:rsidR="00AA5FAC" w:rsidRDefault="00AA5FAC">
            <w:r>
              <w:t>Talent Files</w:t>
            </w:r>
          </w:p>
        </w:tc>
        <w:tc>
          <w:tcPr>
            <w:tcW w:w="0" w:type="auto"/>
            <w:vAlign w:val="center"/>
            <w:hideMark/>
          </w:tcPr>
          <w:p w14:paraId="3922E4CE" w14:textId="77777777" w:rsidR="00AA5FAC" w:rsidRDefault="00AA5FAC">
            <w:r>
              <w:t>5 years post-project or as agreed</w:t>
            </w:r>
          </w:p>
        </w:tc>
      </w:tr>
      <w:tr w:rsidR="00AA5FAC" w14:paraId="6D1B6972" w14:textId="77777777" w:rsidTr="00AA5FAC">
        <w:trPr>
          <w:tblCellSpacing w:w="15" w:type="dxa"/>
        </w:trPr>
        <w:tc>
          <w:tcPr>
            <w:tcW w:w="0" w:type="auto"/>
            <w:vAlign w:val="center"/>
            <w:hideMark/>
          </w:tcPr>
          <w:p w14:paraId="318A8099" w14:textId="77777777" w:rsidR="00AA5FAC" w:rsidRDefault="00AA5FAC">
            <w:r>
              <w:t>Marketing Data</w:t>
            </w:r>
          </w:p>
        </w:tc>
        <w:tc>
          <w:tcPr>
            <w:tcW w:w="0" w:type="auto"/>
            <w:vAlign w:val="center"/>
            <w:hideMark/>
          </w:tcPr>
          <w:p w14:paraId="297448D9" w14:textId="77777777" w:rsidR="00AA5FAC" w:rsidRDefault="00AA5FAC">
            <w:r>
              <w:t>Until user unsubscribes or 24 months</w:t>
            </w:r>
          </w:p>
        </w:tc>
      </w:tr>
    </w:tbl>
    <w:p w14:paraId="4FA93898" w14:textId="77777777" w:rsidR="00AA5FAC" w:rsidRDefault="002A7480" w:rsidP="00AA5FAC">
      <w:r>
        <w:pict w14:anchorId="6479E31F">
          <v:rect id="_x0000_i1031" style="width:0;height:1.5pt" o:hralign="center" o:hrstd="t" o:hr="t" fillcolor="#a0a0a0" stroked="f"/>
        </w:pict>
      </w:r>
    </w:p>
    <w:p w14:paraId="29ECF490" w14:textId="77777777" w:rsidR="00AA5FAC" w:rsidRDefault="00AA5FAC" w:rsidP="00156026">
      <w:pPr>
        <w:pStyle w:val="Heading1"/>
      </w:pPr>
      <w:r>
        <w:lastRenderedPageBreak/>
        <w:t xml:space="preserve">8. </w:t>
      </w:r>
      <w:r w:rsidRPr="00156026">
        <w:t>Security Measures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1"/>
      </w:tblGrid>
      <w:tr w:rsidR="00AA5FAC" w14:paraId="79745B35" w14:textId="77777777" w:rsidTr="00AA5FAC">
        <w:trPr>
          <w:tblHeader/>
          <w:tblCellSpacing w:w="15" w:type="dxa"/>
        </w:trPr>
        <w:tc>
          <w:tcPr>
            <w:tcW w:w="0" w:type="auto"/>
            <w:vAlign w:val="center"/>
            <w:hideMark/>
          </w:tcPr>
          <w:p w14:paraId="026F0DE2" w14:textId="77777777" w:rsidR="00AA5FAC" w:rsidRDefault="00AA5FAC" w:rsidP="00156026">
            <w:pPr>
              <w:rPr>
                <w:b/>
                <w:bCs/>
              </w:rPr>
            </w:pPr>
            <w:r w:rsidRPr="00156026">
              <w:rPr>
                <w:b/>
              </w:rPr>
              <w:t>Security Measure Implemented</w:t>
            </w:r>
          </w:p>
        </w:tc>
      </w:tr>
      <w:tr w:rsidR="00AA5FAC" w14:paraId="36AE49E2" w14:textId="77777777" w:rsidTr="00AA5FAC">
        <w:trPr>
          <w:tblCellSpacing w:w="15" w:type="dxa"/>
        </w:trPr>
        <w:tc>
          <w:tcPr>
            <w:tcW w:w="0" w:type="auto"/>
            <w:vAlign w:val="center"/>
            <w:hideMark/>
          </w:tcPr>
          <w:p w14:paraId="7FDC04BA" w14:textId="77777777" w:rsidR="00AA5FAC" w:rsidRDefault="00AA5FAC">
            <w:r>
              <w:t>Data encryption (at rest and in transit)</w:t>
            </w:r>
          </w:p>
        </w:tc>
      </w:tr>
      <w:tr w:rsidR="00AA5FAC" w14:paraId="7AFBC7A2" w14:textId="77777777" w:rsidTr="00AA5FAC">
        <w:trPr>
          <w:tblCellSpacing w:w="15" w:type="dxa"/>
        </w:trPr>
        <w:tc>
          <w:tcPr>
            <w:tcW w:w="0" w:type="auto"/>
            <w:vAlign w:val="center"/>
            <w:hideMark/>
          </w:tcPr>
          <w:p w14:paraId="575535BF" w14:textId="77777777" w:rsidR="00AA5FAC" w:rsidRDefault="00AA5FAC">
            <w:r>
              <w:t>Role-based access controls</w:t>
            </w:r>
          </w:p>
        </w:tc>
      </w:tr>
      <w:tr w:rsidR="00AA5FAC" w14:paraId="6C78A0EA" w14:textId="77777777" w:rsidTr="00AA5FAC">
        <w:trPr>
          <w:tblCellSpacing w:w="15" w:type="dxa"/>
        </w:trPr>
        <w:tc>
          <w:tcPr>
            <w:tcW w:w="0" w:type="auto"/>
            <w:vAlign w:val="center"/>
            <w:hideMark/>
          </w:tcPr>
          <w:p w14:paraId="28269D98" w14:textId="77777777" w:rsidR="00AA5FAC" w:rsidRDefault="00AA5FAC">
            <w:r>
              <w:t>Regular backups</w:t>
            </w:r>
          </w:p>
        </w:tc>
      </w:tr>
      <w:tr w:rsidR="00AA5FAC" w14:paraId="34C1AEFE" w14:textId="77777777" w:rsidTr="00AA5FAC">
        <w:trPr>
          <w:tblCellSpacing w:w="15" w:type="dxa"/>
        </w:trPr>
        <w:tc>
          <w:tcPr>
            <w:tcW w:w="0" w:type="auto"/>
            <w:vAlign w:val="center"/>
            <w:hideMark/>
          </w:tcPr>
          <w:p w14:paraId="6AC222E6" w14:textId="77777777" w:rsidR="00AA5FAC" w:rsidRDefault="00AA5FAC">
            <w:r>
              <w:t>Use of secure cloud storage</w:t>
            </w:r>
          </w:p>
        </w:tc>
      </w:tr>
      <w:tr w:rsidR="00AA5FAC" w14:paraId="43FC8AED" w14:textId="77777777" w:rsidTr="00AA5FAC">
        <w:trPr>
          <w:tblCellSpacing w:w="15" w:type="dxa"/>
        </w:trPr>
        <w:tc>
          <w:tcPr>
            <w:tcW w:w="0" w:type="auto"/>
            <w:vAlign w:val="center"/>
            <w:hideMark/>
          </w:tcPr>
          <w:p w14:paraId="05630D29" w14:textId="77777777" w:rsidR="00AA5FAC" w:rsidRDefault="00AA5FAC">
            <w:r>
              <w:t>Non-disclosure agreements with staff</w:t>
            </w:r>
          </w:p>
        </w:tc>
      </w:tr>
    </w:tbl>
    <w:p w14:paraId="4A6A864E" w14:textId="77777777" w:rsidR="00AA5FAC" w:rsidRDefault="002A7480" w:rsidP="00AA5FAC">
      <w:r>
        <w:pict w14:anchorId="330AFE7E">
          <v:rect id="_x0000_i1032" style="width:0;height:1.5pt" o:hralign="center" o:hrstd="t" o:hr="t" fillcolor="#a0a0a0" stroked="f"/>
        </w:pict>
      </w:r>
    </w:p>
    <w:p w14:paraId="73AF40DD" w14:textId="77777777" w:rsidR="00AA5FAC" w:rsidRDefault="00AA5FAC" w:rsidP="00156026">
      <w:pPr>
        <w:pStyle w:val="Heading1"/>
      </w:pPr>
      <w:r>
        <w:t xml:space="preserve">9. </w:t>
      </w:r>
      <w:r w:rsidRPr="00156026">
        <w:t>Rights of Data Subjects</w:t>
      </w:r>
    </w:p>
    <w:p w14:paraId="25585905" w14:textId="77777777" w:rsidR="00AA5FAC" w:rsidRPr="00543A1B" w:rsidRDefault="00AA5FAC" w:rsidP="00AA5FAC">
      <w:pPr>
        <w:pStyle w:val="NormalWeb"/>
        <w:numPr>
          <w:ilvl w:val="0"/>
          <w:numId w:val="10"/>
        </w:numPr>
        <w:rPr>
          <w:rFonts w:asciiTheme="minorHAnsi" w:eastAsiaTheme="minorEastAsia" w:hAnsiTheme="minorHAnsi" w:cstheme="minorBidi"/>
          <w:sz w:val="22"/>
          <w:szCs w:val="22"/>
          <w:lang w:val="en-US" w:eastAsia="en-US"/>
        </w:rPr>
      </w:pPr>
      <w:r w:rsidRPr="00543A1B">
        <w:rPr>
          <w:rFonts w:asciiTheme="minorHAnsi" w:eastAsiaTheme="minorEastAsia" w:hAnsiTheme="minorHAnsi" w:cstheme="minorBidi"/>
          <w:sz w:val="22"/>
          <w:szCs w:val="22"/>
          <w:lang w:val="en-US" w:eastAsia="en-US"/>
        </w:rPr>
        <w:t>Right to access their data</w:t>
      </w:r>
    </w:p>
    <w:p w14:paraId="495BDCAC" w14:textId="77777777" w:rsidR="00AA5FAC" w:rsidRPr="00543A1B" w:rsidRDefault="00AA5FAC" w:rsidP="00AA5FAC">
      <w:pPr>
        <w:pStyle w:val="NormalWeb"/>
        <w:numPr>
          <w:ilvl w:val="0"/>
          <w:numId w:val="10"/>
        </w:numPr>
        <w:rPr>
          <w:rFonts w:asciiTheme="minorHAnsi" w:eastAsiaTheme="minorEastAsia" w:hAnsiTheme="minorHAnsi" w:cstheme="minorBidi"/>
          <w:sz w:val="22"/>
          <w:szCs w:val="22"/>
          <w:lang w:val="en-US" w:eastAsia="en-US"/>
        </w:rPr>
      </w:pPr>
      <w:r w:rsidRPr="00543A1B">
        <w:rPr>
          <w:rFonts w:asciiTheme="minorHAnsi" w:eastAsiaTheme="minorEastAsia" w:hAnsiTheme="minorHAnsi" w:cstheme="minorBidi"/>
          <w:sz w:val="22"/>
          <w:szCs w:val="22"/>
          <w:lang w:val="en-US" w:eastAsia="en-US"/>
        </w:rPr>
        <w:t>Right to rectification</w:t>
      </w:r>
    </w:p>
    <w:p w14:paraId="642D93BD" w14:textId="77777777" w:rsidR="00AA5FAC" w:rsidRPr="00543A1B" w:rsidRDefault="00AA5FAC" w:rsidP="00AA5FAC">
      <w:pPr>
        <w:pStyle w:val="NormalWeb"/>
        <w:numPr>
          <w:ilvl w:val="0"/>
          <w:numId w:val="10"/>
        </w:numPr>
        <w:rPr>
          <w:rFonts w:asciiTheme="minorHAnsi" w:eastAsiaTheme="minorEastAsia" w:hAnsiTheme="minorHAnsi" w:cstheme="minorBidi"/>
          <w:sz w:val="22"/>
          <w:szCs w:val="22"/>
          <w:lang w:val="en-US" w:eastAsia="en-US"/>
        </w:rPr>
      </w:pPr>
      <w:r w:rsidRPr="00543A1B">
        <w:rPr>
          <w:rFonts w:asciiTheme="minorHAnsi" w:eastAsiaTheme="minorEastAsia" w:hAnsiTheme="minorHAnsi" w:cstheme="minorBidi"/>
          <w:sz w:val="22"/>
          <w:szCs w:val="22"/>
          <w:lang w:val="en-US" w:eastAsia="en-US"/>
        </w:rPr>
        <w:t>Right to erasure</w:t>
      </w:r>
    </w:p>
    <w:p w14:paraId="4389B105" w14:textId="77777777" w:rsidR="00AA5FAC" w:rsidRPr="00543A1B" w:rsidRDefault="00AA5FAC" w:rsidP="00AA5FAC">
      <w:pPr>
        <w:pStyle w:val="NormalWeb"/>
        <w:numPr>
          <w:ilvl w:val="0"/>
          <w:numId w:val="10"/>
        </w:numPr>
        <w:rPr>
          <w:rFonts w:asciiTheme="minorHAnsi" w:eastAsiaTheme="minorEastAsia" w:hAnsiTheme="minorHAnsi" w:cstheme="minorBidi"/>
          <w:sz w:val="22"/>
          <w:szCs w:val="22"/>
          <w:lang w:val="en-US" w:eastAsia="en-US"/>
        </w:rPr>
      </w:pPr>
      <w:r w:rsidRPr="00543A1B">
        <w:rPr>
          <w:rFonts w:asciiTheme="minorHAnsi" w:eastAsiaTheme="minorEastAsia" w:hAnsiTheme="minorHAnsi" w:cstheme="minorBidi"/>
          <w:sz w:val="22"/>
          <w:szCs w:val="22"/>
          <w:lang w:val="en-US" w:eastAsia="en-US"/>
        </w:rPr>
        <w:t>Right to data portability</w:t>
      </w:r>
    </w:p>
    <w:p w14:paraId="1458F438" w14:textId="77777777" w:rsidR="00AA5FAC" w:rsidRPr="00543A1B" w:rsidRDefault="00AA5FAC" w:rsidP="00AA5FAC">
      <w:pPr>
        <w:pStyle w:val="NormalWeb"/>
        <w:numPr>
          <w:ilvl w:val="0"/>
          <w:numId w:val="10"/>
        </w:numPr>
        <w:rPr>
          <w:rFonts w:asciiTheme="minorHAnsi" w:eastAsiaTheme="minorEastAsia" w:hAnsiTheme="minorHAnsi" w:cstheme="minorBidi"/>
          <w:sz w:val="22"/>
          <w:szCs w:val="22"/>
          <w:lang w:val="en-US" w:eastAsia="en-US"/>
        </w:rPr>
      </w:pPr>
      <w:r w:rsidRPr="00543A1B">
        <w:rPr>
          <w:rFonts w:asciiTheme="minorHAnsi" w:eastAsiaTheme="minorEastAsia" w:hAnsiTheme="minorHAnsi" w:cstheme="minorBidi"/>
          <w:sz w:val="22"/>
          <w:szCs w:val="22"/>
          <w:lang w:val="en-US" w:eastAsia="en-US"/>
        </w:rPr>
        <w:t>Right to object to processing</w:t>
      </w:r>
    </w:p>
    <w:p w14:paraId="339DD54C" w14:textId="77777777" w:rsidR="00AA5FAC" w:rsidRPr="00543A1B" w:rsidRDefault="00AA5FAC" w:rsidP="00AA5FAC">
      <w:pPr>
        <w:pStyle w:val="NormalWeb"/>
        <w:numPr>
          <w:ilvl w:val="0"/>
          <w:numId w:val="10"/>
        </w:numPr>
        <w:rPr>
          <w:rFonts w:asciiTheme="minorHAnsi" w:eastAsiaTheme="minorEastAsia" w:hAnsiTheme="minorHAnsi" w:cstheme="minorBidi"/>
          <w:sz w:val="22"/>
          <w:szCs w:val="22"/>
          <w:lang w:val="en-US" w:eastAsia="en-US"/>
        </w:rPr>
      </w:pPr>
      <w:r w:rsidRPr="00543A1B">
        <w:rPr>
          <w:rFonts w:asciiTheme="minorHAnsi" w:eastAsiaTheme="minorEastAsia" w:hAnsiTheme="minorHAnsi" w:cstheme="minorBidi"/>
          <w:sz w:val="22"/>
          <w:szCs w:val="22"/>
          <w:lang w:val="en-US" w:eastAsia="en-US"/>
        </w:rPr>
        <w:t>Right to lodge a complaint with the ODPC</w:t>
      </w:r>
    </w:p>
    <w:p w14:paraId="490C8CFD" w14:textId="77777777" w:rsidR="00AA5FAC" w:rsidRDefault="002A7480" w:rsidP="00AA5FAC">
      <w:r>
        <w:pict w14:anchorId="47D206A2">
          <v:rect id="_x0000_i1033" style="width:0;height:1.5pt" o:hralign="center" o:hrstd="t" o:hr="t" fillcolor="#a0a0a0" stroked="f"/>
        </w:pict>
      </w:r>
    </w:p>
    <w:p w14:paraId="0189B196" w14:textId="77777777" w:rsidR="00AA5FAC" w:rsidRDefault="00AA5FAC" w:rsidP="00156026">
      <w:pPr>
        <w:pStyle w:val="Heading1"/>
      </w:pPr>
      <w:r>
        <w:t xml:space="preserve">10. </w:t>
      </w:r>
      <w:r w:rsidRPr="00156026">
        <w:t>Review and Updates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2268"/>
      </w:tblGrid>
      <w:tr w:rsidR="00AA5FAC" w:rsidRPr="00156026" w14:paraId="1EDDF61D" w14:textId="77777777" w:rsidTr="00543A1B">
        <w:trPr>
          <w:tblHeader/>
          <w:tblCellSpacing w:w="15" w:type="dxa"/>
        </w:trPr>
        <w:tc>
          <w:tcPr>
            <w:tcW w:w="1798" w:type="dxa"/>
            <w:vAlign w:val="center"/>
            <w:hideMark/>
          </w:tcPr>
          <w:p w14:paraId="1A6E7BA5" w14:textId="77777777" w:rsidR="00AA5FAC" w:rsidRPr="00156026" w:rsidRDefault="00AA5FAC" w:rsidP="00156026">
            <w:pPr>
              <w:rPr>
                <w:b/>
              </w:rPr>
            </w:pPr>
            <w:r w:rsidRPr="00156026">
              <w:rPr>
                <w:b/>
              </w:rPr>
              <w:t>Last Updated</w:t>
            </w:r>
          </w:p>
        </w:tc>
        <w:tc>
          <w:tcPr>
            <w:tcW w:w="2223" w:type="dxa"/>
            <w:vAlign w:val="center"/>
            <w:hideMark/>
          </w:tcPr>
          <w:p w14:paraId="1B8A2C9B" w14:textId="77777777" w:rsidR="00AA5FAC" w:rsidRPr="00156026" w:rsidRDefault="00AA5FAC" w:rsidP="00156026">
            <w:pPr>
              <w:rPr>
                <w:b/>
              </w:rPr>
            </w:pPr>
            <w:r w:rsidRPr="00156026">
              <w:rPr>
                <w:b/>
              </w:rPr>
              <w:t>Next Review Date</w:t>
            </w:r>
          </w:p>
        </w:tc>
      </w:tr>
      <w:tr w:rsidR="00AA5FAC" w14:paraId="4A5C5DD8" w14:textId="77777777" w:rsidTr="00543A1B">
        <w:trPr>
          <w:tblCellSpacing w:w="15" w:type="dxa"/>
        </w:trPr>
        <w:tc>
          <w:tcPr>
            <w:tcW w:w="1798" w:type="dxa"/>
            <w:vAlign w:val="center"/>
            <w:hideMark/>
          </w:tcPr>
          <w:p w14:paraId="4437706B" w14:textId="77777777" w:rsidR="00AA5FAC" w:rsidRDefault="00AA5FAC">
            <w:r>
              <w:t>[Insert Date]</w:t>
            </w:r>
          </w:p>
        </w:tc>
        <w:tc>
          <w:tcPr>
            <w:tcW w:w="2223" w:type="dxa"/>
            <w:vAlign w:val="center"/>
            <w:hideMark/>
          </w:tcPr>
          <w:p w14:paraId="1DE08BB5" w14:textId="77777777" w:rsidR="00AA5FAC" w:rsidRDefault="00AA5FAC">
            <w:r>
              <w:t>[Insert Date]</w:t>
            </w:r>
          </w:p>
        </w:tc>
      </w:tr>
    </w:tbl>
    <w:p w14:paraId="5488FF0F" w14:textId="77777777" w:rsidR="00044750" w:rsidRDefault="00044750" w:rsidP="00AA5FAC"/>
    <w:sectPr w:rsidR="000447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B127F6"/>
    <w:multiLevelType w:val="multilevel"/>
    <w:tmpl w:val="94C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750"/>
    <w:rsid w:val="0006063C"/>
    <w:rsid w:val="000E65E9"/>
    <w:rsid w:val="0015074B"/>
    <w:rsid w:val="00156026"/>
    <w:rsid w:val="0029639D"/>
    <w:rsid w:val="002A7480"/>
    <w:rsid w:val="00326F90"/>
    <w:rsid w:val="00543A1B"/>
    <w:rsid w:val="00783A9D"/>
    <w:rsid w:val="00A60A3C"/>
    <w:rsid w:val="00AA1D8D"/>
    <w:rsid w:val="00AA5FAC"/>
    <w:rsid w:val="00B47730"/>
    <w:rsid w:val="00CB0664"/>
    <w:rsid w:val="00E2641C"/>
    <w:rsid w:val="00E700D5"/>
    <w:rsid w:val="00EB08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3D5F64B1"/>
  <w14:defaultImageDpi w14:val="300"/>
  <w15:docId w15:val="{8177F1F1-63FF-4085-89A5-439B2775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A5FAC"/>
    <w:pPr>
      <w:spacing w:before="100" w:beforeAutospacing="1" w:after="100" w:afterAutospacing="1" w:line="240" w:lineRule="auto"/>
    </w:pPr>
    <w:rPr>
      <w:rFonts w:ascii="Times New Roman" w:eastAsia="Times New Roman" w:hAnsi="Times New Roman" w:cs="Times New Roman"/>
      <w:sz w:val="24"/>
      <w:szCs w:val="24"/>
      <w:lang w:val="en-KE" w:eastAsia="en-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3329">
      <w:bodyDiv w:val="1"/>
      <w:marLeft w:val="0"/>
      <w:marRight w:val="0"/>
      <w:marTop w:val="0"/>
      <w:marBottom w:val="0"/>
      <w:divBdr>
        <w:top w:val="none" w:sz="0" w:space="0" w:color="auto"/>
        <w:left w:val="none" w:sz="0" w:space="0" w:color="auto"/>
        <w:bottom w:val="none" w:sz="0" w:space="0" w:color="auto"/>
        <w:right w:val="none" w:sz="0" w:space="0" w:color="auto"/>
      </w:divBdr>
      <w:divsChild>
        <w:div w:id="1258170915">
          <w:marLeft w:val="0"/>
          <w:marRight w:val="0"/>
          <w:marTop w:val="0"/>
          <w:marBottom w:val="0"/>
          <w:divBdr>
            <w:top w:val="none" w:sz="0" w:space="0" w:color="auto"/>
            <w:left w:val="none" w:sz="0" w:space="0" w:color="auto"/>
            <w:bottom w:val="none" w:sz="0" w:space="0" w:color="auto"/>
            <w:right w:val="none" w:sz="0" w:space="0" w:color="auto"/>
          </w:divBdr>
          <w:divsChild>
            <w:div w:id="1678338424">
              <w:marLeft w:val="0"/>
              <w:marRight w:val="0"/>
              <w:marTop w:val="0"/>
              <w:marBottom w:val="0"/>
              <w:divBdr>
                <w:top w:val="none" w:sz="0" w:space="0" w:color="auto"/>
                <w:left w:val="none" w:sz="0" w:space="0" w:color="auto"/>
                <w:bottom w:val="none" w:sz="0" w:space="0" w:color="auto"/>
                <w:right w:val="none" w:sz="0" w:space="0" w:color="auto"/>
              </w:divBdr>
            </w:div>
          </w:divsChild>
        </w:div>
        <w:div w:id="1564216988">
          <w:marLeft w:val="0"/>
          <w:marRight w:val="0"/>
          <w:marTop w:val="0"/>
          <w:marBottom w:val="0"/>
          <w:divBdr>
            <w:top w:val="none" w:sz="0" w:space="0" w:color="auto"/>
            <w:left w:val="none" w:sz="0" w:space="0" w:color="auto"/>
            <w:bottom w:val="none" w:sz="0" w:space="0" w:color="auto"/>
            <w:right w:val="none" w:sz="0" w:space="0" w:color="auto"/>
          </w:divBdr>
          <w:divsChild>
            <w:div w:id="827287532">
              <w:marLeft w:val="0"/>
              <w:marRight w:val="0"/>
              <w:marTop w:val="0"/>
              <w:marBottom w:val="0"/>
              <w:divBdr>
                <w:top w:val="none" w:sz="0" w:space="0" w:color="auto"/>
                <w:left w:val="none" w:sz="0" w:space="0" w:color="auto"/>
                <w:bottom w:val="none" w:sz="0" w:space="0" w:color="auto"/>
                <w:right w:val="none" w:sz="0" w:space="0" w:color="auto"/>
              </w:divBdr>
            </w:div>
          </w:divsChild>
        </w:div>
        <w:div w:id="169487458">
          <w:marLeft w:val="0"/>
          <w:marRight w:val="0"/>
          <w:marTop w:val="0"/>
          <w:marBottom w:val="0"/>
          <w:divBdr>
            <w:top w:val="none" w:sz="0" w:space="0" w:color="auto"/>
            <w:left w:val="none" w:sz="0" w:space="0" w:color="auto"/>
            <w:bottom w:val="none" w:sz="0" w:space="0" w:color="auto"/>
            <w:right w:val="none" w:sz="0" w:space="0" w:color="auto"/>
          </w:divBdr>
          <w:divsChild>
            <w:div w:id="2117097418">
              <w:marLeft w:val="0"/>
              <w:marRight w:val="0"/>
              <w:marTop w:val="0"/>
              <w:marBottom w:val="0"/>
              <w:divBdr>
                <w:top w:val="none" w:sz="0" w:space="0" w:color="auto"/>
                <w:left w:val="none" w:sz="0" w:space="0" w:color="auto"/>
                <w:bottom w:val="none" w:sz="0" w:space="0" w:color="auto"/>
                <w:right w:val="none" w:sz="0" w:space="0" w:color="auto"/>
              </w:divBdr>
            </w:div>
          </w:divsChild>
        </w:div>
        <w:div w:id="756636381">
          <w:marLeft w:val="0"/>
          <w:marRight w:val="0"/>
          <w:marTop w:val="0"/>
          <w:marBottom w:val="0"/>
          <w:divBdr>
            <w:top w:val="none" w:sz="0" w:space="0" w:color="auto"/>
            <w:left w:val="none" w:sz="0" w:space="0" w:color="auto"/>
            <w:bottom w:val="none" w:sz="0" w:space="0" w:color="auto"/>
            <w:right w:val="none" w:sz="0" w:space="0" w:color="auto"/>
          </w:divBdr>
          <w:divsChild>
            <w:div w:id="783764456">
              <w:marLeft w:val="0"/>
              <w:marRight w:val="0"/>
              <w:marTop w:val="0"/>
              <w:marBottom w:val="0"/>
              <w:divBdr>
                <w:top w:val="none" w:sz="0" w:space="0" w:color="auto"/>
                <w:left w:val="none" w:sz="0" w:space="0" w:color="auto"/>
                <w:bottom w:val="none" w:sz="0" w:space="0" w:color="auto"/>
                <w:right w:val="none" w:sz="0" w:space="0" w:color="auto"/>
              </w:divBdr>
            </w:div>
          </w:divsChild>
        </w:div>
        <w:div w:id="1597127765">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
          </w:divsChild>
        </w:div>
        <w:div w:id="55007742">
          <w:marLeft w:val="0"/>
          <w:marRight w:val="0"/>
          <w:marTop w:val="0"/>
          <w:marBottom w:val="0"/>
          <w:divBdr>
            <w:top w:val="none" w:sz="0" w:space="0" w:color="auto"/>
            <w:left w:val="none" w:sz="0" w:space="0" w:color="auto"/>
            <w:bottom w:val="none" w:sz="0" w:space="0" w:color="auto"/>
            <w:right w:val="none" w:sz="0" w:space="0" w:color="auto"/>
          </w:divBdr>
          <w:divsChild>
            <w:div w:id="760760926">
              <w:marLeft w:val="0"/>
              <w:marRight w:val="0"/>
              <w:marTop w:val="0"/>
              <w:marBottom w:val="0"/>
              <w:divBdr>
                <w:top w:val="none" w:sz="0" w:space="0" w:color="auto"/>
                <w:left w:val="none" w:sz="0" w:space="0" w:color="auto"/>
                <w:bottom w:val="none" w:sz="0" w:space="0" w:color="auto"/>
                <w:right w:val="none" w:sz="0" w:space="0" w:color="auto"/>
              </w:divBdr>
            </w:div>
          </w:divsChild>
        </w:div>
        <w:div w:id="1310401892">
          <w:marLeft w:val="0"/>
          <w:marRight w:val="0"/>
          <w:marTop w:val="0"/>
          <w:marBottom w:val="0"/>
          <w:divBdr>
            <w:top w:val="none" w:sz="0" w:space="0" w:color="auto"/>
            <w:left w:val="none" w:sz="0" w:space="0" w:color="auto"/>
            <w:bottom w:val="none" w:sz="0" w:space="0" w:color="auto"/>
            <w:right w:val="none" w:sz="0" w:space="0" w:color="auto"/>
          </w:divBdr>
          <w:divsChild>
            <w:div w:id="20371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0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F06E0-11B0-4C6D-B520-7CAF04C1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Duncan Nyale</cp:lastModifiedBy>
  <cp:revision>13</cp:revision>
  <cp:lastPrinted>2025-07-30T09:33:00Z</cp:lastPrinted>
  <dcterms:created xsi:type="dcterms:W3CDTF">2025-05-27T09:32:00Z</dcterms:created>
  <dcterms:modified xsi:type="dcterms:W3CDTF">2025-10-13T11:26:00Z</dcterms:modified>
  <cp:category/>
</cp:coreProperties>
</file>